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DB6099" w:rsidRPr="00DB6099">
        <w:rPr>
          <w:rFonts w:ascii="TimesNewRomanPSMT" w:hAnsi="TimesNewRomanPSMT" w:cs="TimesNewRomanPSMT"/>
          <w:lang w:bidi="hi-IN"/>
        </w:rPr>
        <w:t xml:space="preserve">Rekonstrukcija zgrade društvene namjene u </w:t>
      </w:r>
      <w:proofErr w:type="spellStart"/>
      <w:r w:rsidR="00DB6099" w:rsidRPr="00DB6099">
        <w:rPr>
          <w:rFonts w:ascii="TimesNewRomanPSMT" w:hAnsi="TimesNewRomanPSMT" w:cs="TimesNewRomanPSMT"/>
          <w:lang w:bidi="hi-IN"/>
        </w:rPr>
        <w:t>Gaćelezima</w:t>
      </w:r>
      <w:proofErr w:type="spellEnd"/>
      <w:r w:rsidR="00DB6099" w:rsidRPr="00DB6099">
        <w:rPr>
          <w:rFonts w:ascii="TimesNewRomanPSMT" w:hAnsi="TimesNewRomanPSMT" w:cs="TimesNewRomanPSMT"/>
          <w:lang w:bidi="hi-IN"/>
        </w:rPr>
        <w:t xml:space="preserve">  </w:t>
      </w:r>
      <w:proofErr w:type="spellStart"/>
      <w:r w:rsidR="00DB6099" w:rsidRPr="00DB6099">
        <w:rPr>
          <w:rFonts w:ascii="TimesNewRomanPSMT" w:hAnsi="TimesNewRomanPSMT" w:cs="TimesNewRomanPSMT"/>
          <w:lang w:bidi="hi-IN"/>
        </w:rPr>
        <w:t>k.č</w:t>
      </w:r>
      <w:proofErr w:type="spellEnd"/>
      <w:r w:rsidR="00DB6099" w:rsidRPr="00DB6099">
        <w:rPr>
          <w:rFonts w:ascii="TimesNewRomanPSMT" w:hAnsi="TimesNewRomanPSMT" w:cs="TimesNewRomanPSMT"/>
          <w:lang w:bidi="hi-IN"/>
        </w:rPr>
        <w:t>. *207 i 1086/3 k.o. Čista – I faza , EV.BR.: JN-GOSP-7/21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C008BD" w:rsidRPr="00C008BD" w:rsidRDefault="00C008BD" w:rsidP="00C008B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C008BD">
        <w:rPr>
          <w:rFonts w:ascii="Times New Roman" w:hAnsi="Times New Roman"/>
          <w:color w:val="000000"/>
        </w:rPr>
        <w:t xml:space="preserve">- </w:t>
      </w:r>
      <w:r w:rsidR="00DB6099" w:rsidRPr="00DB6099">
        <w:rPr>
          <w:rFonts w:ascii="Times New Roman" w:hAnsi="Times New Roman"/>
          <w:color w:val="000000"/>
        </w:rPr>
        <w:t>prilikom dostave potpisanog primjerka Ugovora o javnoj nabavi ili najkasnije u roku od 8 dana od sklapanja Ugovora o nabavi dostaviti Naručitelju jamstvo za uredno ispunjenje ugovora u obliku neopozive i bezuvjetne, bankarske garancije na „prvi poziv“ i „bez prigovora“ u visini od 10% (deset posto) od ugovorene vrijednosti s uključenim PDV-om. Bankarska garancija bit će naplaćena u slučaju povrede ugovornih obveza od strane odabranog ponuditelja. Jamstvo mora biti valjano 45 dana od isteka ugovorenog roka</w:t>
      </w:r>
      <w:r w:rsidRPr="00C008BD">
        <w:rPr>
          <w:rFonts w:ascii="Times New Roman" w:hAnsi="Times New Roman"/>
          <w:color w:val="000000"/>
        </w:rPr>
        <w:t xml:space="preserve">.  </w:t>
      </w:r>
    </w:p>
    <w:p w:rsidR="00C008BD" w:rsidRPr="00C008BD" w:rsidRDefault="00C008BD" w:rsidP="00C008B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C008BD" w:rsidRPr="00C008BD" w:rsidRDefault="00C008BD" w:rsidP="00C008B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C008BD">
        <w:rPr>
          <w:rFonts w:ascii="Times New Roman" w:hAnsi="Times New Roman"/>
          <w:color w:val="000000"/>
        </w:rPr>
        <w:t xml:space="preserve">Jamstvo će  naplaćeno u slučaju povrede ugovornih obveza od strane odabranog ponuditelja.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E31FB2">
        <w:rPr>
          <w:rFonts w:ascii="Times New Roman" w:hAnsi="Times New Roman"/>
          <w:bCs/>
        </w:rPr>
        <w:t>_________________, __________202</w:t>
      </w:r>
      <w:r w:rsidR="00DB6099">
        <w:rPr>
          <w:rFonts w:ascii="Times New Roman" w:hAnsi="Times New Roman"/>
          <w:bCs/>
        </w:rPr>
        <w:t>1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C008BD" w:rsidRDefault="00C008BD"/>
    <w:p w:rsidR="00C008BD" w:rsidRDefault="00C008BD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DB6099" w:rsidRPr="00DB6099">
        <w:rPr>
          <w:rFonts w:ascii="TimesNewRomanPSMT" w:hAnsi="TimesNewRomanPSMT" w:cs="TimesNewRomanPSMT"/>
          <w:lang w:bidi="hi-IN"/>
        </w:rPr>
        <w:t xml:space="preserve">Rekonstrukcija zgrade društvene namjene u </w:t>
      </w:r>
      <w:proofErr w:type="spellStart"/>
      <w:r w:rsidR="00DB6099" w:rsidRPr="00DB6099">
        <w:rPr>
          <w:rFonts w:ascii="TimesNewRomanPSMT" w:hAnsi="TimesNewRomanPSMT" w:cs="TimesNewRomanPSMT"/>
          <w:lang w:bidi="hi-IN"/>
        </w:rPr>
        <w:t>Gaćelezima</w:t>
      </w:r>
      <w:proofErr w:type="spellEnd"/>
      <w:r w:rsidR="00DB6099" w:rsidRPr="00DB6099">
        <w:rPr>
          <w:rFonts w:ascii="TimesNewRomanPSMT" w:hAnsi="TimesNewRomanPSMT" w:cs="TimesNewRomanPSMT"/>
          <w:lang w:bidi="hi-IN"/>
        </w:rPr>
        <w:t xml:space="preserve">  </w:t>
      </w:r>
      <w:proofErr w:type="spellStart"/>
      <w:r w:rsidR="00DB6099" w:rsidRPr="00DB6099">
        <w:rPr>
          <w:rFonts w:ascii="TimesNewRomanPSMT" w:hAnsi="TimesNewRomanPSMT" w:cs="TimesNewRomanPSMT"/>
          <w:lang w:bidi="hi-IN"/>
        </w:rPr>
        <w:t>k.č</w:t>
      </w:r>
      <w:proofErr w:type="spellEnd"/>
      <w:r w:rsidR="00DB6099" w:rsidRPr="00DB6099">
        <w:rPr>
          <w:rFonts w:ascii="TimesNewRomanPSMT" w:hAnsi="TimesNewRomanPSMT" w:cs="TimesNewRomanPSMT"/>
          <w:lang w:bidi="hi-IN"/>
        </w:rPr>
        <w:t>. *207 i 1086/3 k.o. Čista – I faza , EV.BR.: JN-GOSP-7/21</w:t>
      </w:r>
      <w:r w:rsidR="00C008BD" w:rsidRPr="00C008BD">
        <w:rPr>
          <w:rFonts w:ascii="TimesNewRomanPSMT" w:hAnsi="TimesNewRomanPSMT" w:cs="TimesNewRomanPSMT"/>
          <w:lang w:bidi="hi-IN"/>
        </w:rPr>
        <w:t>“:</w:t>
      </w:r>
      <w:r w:rsidR="00C008BD">
        <w:rPr>
          <w:rFonts w:ascii="Times New Roman" w:hAnsi="Times New Roman"/>
          <w:color w:val="000000"/>
        </w:rPr>
        <w:t>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Default="001E1F3F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1E1F3F">
        <w:rPr>
          <w:rFonts w:ascii="Times New Roman" w:hAnsi="Times New Roman"/>
        </w:rPr>
        <w:t>prije isplate po okončanoj situaciji  - računu dostaviti jamstvo za otklanjanje nedostataka tijekom jamstvenog roka, za slučaj da u jamstvenom roku ne ispuni obveze o</w:t>
      </w:r>
      <w:bookmarkStart w:id="0" w:name="_GoBack"/>
      <w:bookmarkEnd w:id="0"/>
      <w:r w:rsidRPr="001E1F3F">
        <w:rPr>
          <w:rFonts w:ascii="Times New Roman" w:hAnsi="Times New Roman"/>
        </w:rPr>
        <w:t>tklanjanja nedostataka koje ima po osnovi jamstva ili s naslova naknade štete (jamstvo za kvalitetu izvedenih radova na iznos od 5% ugovorene vrijednosti izvedenih radova. Jamstvo za kvalitetu izvedenih radova odnosno otklanjanje nedostataka tijekom jamstvenog roka podnosi se u obliku bankarske garancije na „prvi poziv“ i „bez prigovora“, važeće do isteka jamstvenog roka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E31FB2">
        <w:rPr>
          <w:rFonts w:ascii="Times New Roman" w:hAnsi="Times New Roman"/>
          <w:bCs/>
        </w:rPr>
        <w:t>_</w:t>
      </w:r>
      <w:r w:rsidR="00DB6099">
        <w:rPr>
          <w:rFonts w:ascii="Times New Roman" w:hAnsi="Times New Roman"/>
          <w:bCs/>
        </w:rPr>
        <w:t>________________, __________2021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1F3F"/>
    <w:rsid w:val="001E56E6"/>
    <w:rsid w:val="00363CAD"/>
    <w:rsid w:val="003A31BD"/>
    <w:rsid w:val="005D3A81"/>
    <w:rsid w:val="00873B92"/>
    <w:rsid w:val="00895E97"/>
    <w:rsid w:val="00A124C4"/>
    <w:rsid w:val="00A322DB"/>
    <w:rsid w:val="00A74108"/>
    <w:rsid w:val="00BB5D5C"/>
    <w:rsid w:val="00BD776C"/>
    <w:rsid w:val="00C008BD"/>
    <w:rsid w:val="00C055E8"/>
    <w:rsid w:val="00DA1389"/>
    <w:rsid w:val="00DB6099"/>
    <w:rsid w:val="00E31FB2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11</cp:revision>
  <cp:lastPrinted>2019-12-11T08:25:00Z</cp:lastPrinted>
  <dcterms:created xsi:type="dcterms:W3CDTF">2017-08-29T06:59:00Z</dcterms:created>
  <dcterms:modified xsi:type="dcterms:W3CDTF">2021-04-08T09:31:00Z</dcterms:modified>
</cp:coreProperties>
</file>